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D9" w:rsidRDefault="007D7BCD">
      <w:r w:rsidRPr="007D7BC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1333500" cy="77152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OHGOP-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AD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-342900</wp:posOffset>
            </wp:positionV>
            <wp:extent cx="1333500" cy="7715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OHGOP-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AD9" w:rsidRDefault="001B0AD9"/>
    <w:p w:rsidR="001B0AD9" w:rsidRDefault="001B0AD9"/>
    <w:p w:rsidR="001B0AD9" w:rsidRDefault="00F32B5C">
      <w:r w:rsidRPr="00F32B5C">
        <w:rPr>
          <w:rFonts w:ascii="Century" w:hAnsi="Century"/>
          <w:b/>
          <w:i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pt;margin-top:1.3pt;width:347.5pt;height:71pt;z-index:251660288;mso-width-relative:margin;mso-height-relative:margin" fillcolor="white [3201]" strokecolor="#c0504d [3205]" strokeweight="5pt">
            <v:stroke linestyle="thickThin"/>
            <v:shadow color="#868686"/>
            <v:textbox style="mso-next-textbox:#_x0000_s1026">
              <w:txbxContent>
                <w:p w:rsidR="007D7BCD" w:rsidRDefault="007D7BCD" w:rsidP="007D7BCD">
                  <w:pPr>
                    <w:jc w:val="center"/>
                    <w:rPr>
                      <w:rFonts w:ascii="Century" w:hAnsi="Century"/>
                      <w:b/>
                      <w:sz w:val="48"/>
                      <w:szCs w:val="48"/>
                    </w:rPr>
                  </w:pPr>
                  <w:r>
                    <w:rPr>
                      <w:rFonts w:ascii="Century" w:hAnsi="Century"/>
                      <w:b/>
                      <w:sz w:val="48"/>
                      <w:szCs w:val="48"/>
                    </w:rPr>
                    <w:t>Grassroots Precinct Leader</w:t>
                  </w:r>
                </w:p>
                <w:p w:rsidR="007D7BCD" w:rsidRDefault="007D7BCD" w:rsidP="007D7BCD">
                  <w:pPr>
                    <w:jc w:val="center"/>
                    <w:rPr>
                      <w:rFonts w:ascii="Century" w:hAnsi="Century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Century" w:hAnsi="Century"/>
                      <w:b/>
                      <w:i/>
                      <w:sz w:val="32"/>
                      <w:szCs w:val="32"/>
                    </w:rPr>
                    <w:t>Become a GOP Precinct Leader TODAY!</w:t>
                  </w:r>
                </w:p>
                <w:p w:rsidR="007D7BCD" w:rsidRDefault="007D7BCD"/>
              </w:txbxContent>
            </v:textbox>
          </v:shape>
        </w:pict>
      </w:r>
    </w:p>
    <w:p w:rsidR="001B0AD9" w:rsidRDefault="001B0AD9"/>
    <w:p w:rsidR="001B0AD9" w:rsidRDefault="001B0AD9"/>
    <w:p w:rsidR="001B0AD9" w:rsidRDefault="001B0AD9"/>
    <w:p w:rsidR="001B0AD9" w:rsidRDefault="00F32B5C">
      <w:r>
        <w:rPr>
          <w:noProof/>
        </w:rPr>
        <w:pict>
          <v:shape id="_x0000_s1031" type="#_x0000_t202" style="position:absolute;margin-left:-3pt;margin-top:24.45pt;width:506.5pt;height:96.25pt;z-index:251664384;mso-wrap-style:none" fillcolor="white [3212]" strokecolor="white [3212]" strokeweight="2.5pt">
            <v:shadow color="#868686"/>
            <v:textbox style="mso-next-textbox:#_x0000_s1031;mso-fit-shape-to-text:t">
              <w:txbxContent>
                <w:p w:rsidR="00585C8C" w:rsidRPr="003B1E8E" w:rsidRDefault="00585C8C" w:rsidP="003F2760">
                  <w:pPr>
                    <w:jc w:val="center"/>
                    <w:rPr>
                      <w:rFonts w:ascii="Century" w:hAnsi="Century"/>
                    </w:rPr>
                  </w:pPr>
                  <w:r>
                    <w:rPr>
                      <w:rFonts w:ascii="Century" w:hAnsi="Century"/>
                    </w:rPr>
                    <w:t>The Ohio Republican Party (ORP) and the Republican National Committee (RNC) have teamed up in order to lay a statewide grassroots infrastructure, which will lead us to victory in the 2014 and 2016 elections. We are asking you to be a part of this movement to bring all Republicans together in an effort to elect conservative leaders by out working the Democrats in the coming elections. Below are a list of tasks and duties that may be asked of the precinct leaders throughout the coming elections.</w:t>
                  </w:r>
                </w:p>
              </w:txbxContent>
            </v:textbox>
            <w10:wrap type="square"/>
          </v:shape>
        </w:pict>
      </w:r>
    </w:p>
    <w:p w:rsidR="001761EF" w:rsidRPr="001761EF" w:rsidRDefault="00F32B5C" w:rsidP="000D45FF">
      <w:pPr>
        <w:jc w:val="center"/>
        <w:rPr>
          <w:rFonts w:ascii="Century" w:hAnsi="Century"/>
          <w:b/>
          <w:i/>
          <w:sz w:val="32"/>
          <w:szCs w:val="32"/>
        </w:rPr>
      </w:pPr>
      <w:r w:rsidRPr="00F32B5C">
        <w:rPr>
          <w:rFonts w:ascii="Century" w:hAnsi="Century"/>
          <w:noProof/>
        </w:rPr>
        <w:pict>
          <v:shape id="_x0000_s1048" type="#_x0000_t202" style="position:absolute;left:0;text-align:left;margin-left:55.25pt;margin-top:112.1pt;width:186.85pt;height:126.1pt;z-index:251676672;mso-width-relative:margin;mso-height-relative:margin" fillcolor="white [3201]" strokecolor="#c0504d [3205]" strokeweight="2.5pt">
            <v:shadow color="#868686"/>
            <v:textbox style="mso-next-textbox:#_x0000_s1048">
              <w:txbxContent>
                <w:p w:rsidR="001634CD" w:rsidRDefault="00B43FCC" w:rsidP="001634CD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R</w:t>
                  </w:r>
                  <w:r w:rsidR="001634CD">
                    <w:t xml:space="preserve">ecruit other volunteers in              your </w:t>
                  </w:r>
                  <w:r>
                    <w:t>precinct</w:t>
                  </w:r>
                </w:p>
                <w:p w:rsidR="001634CD" w:rsidRDefault="001634CD" w:rsidP="001634CD">
                  <w:pPr>
                    <w:ind w:left="255"/>
                  </w:pPr>
                </w:p>
                <w:p w:rsidR="001634CD" w:rsidRDefault="001634CD" w:rsidP="001634CD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Canvass your precinct</w:t>
                  </w:r>
                </w:p>
                <w:p w:rsidR="001634CD" w:rsidRDefault="001634CD" w:rsidP="001634CD">
                  <w:pPr>
                    <w:pStyle w:val="ListParagraph"/>
                  </w:pPr>
                </w:p>
                <w:p w:rsidR="00B43FCC" w:rsidRDefault="00B43FCC" w:rsidP="001634CD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Inform campaigns of what is happening in your precinct</w:t>
                  </w:r>
                </w:p>
                <w:p w:rsidR="00B43FCC" w:rsidRDefault="00B43FCC" w:rsidP="001634CD">
                  <w:pPr>
                    <w:pStyle w:val="ListParagraph"/>
                  </w:pPr>
                </w:p>
                <w:p w:rsidR="00B43FCC" w:rsidRPr="00574E6D" w:rsidRDefault="00B43FCC" w:rsidP="001634CD"/>
                <w:p w:rsidR="00B43FCC" w:rsidRPr="00574E6D" w:rsidRDefault="00B43FCC" w:rsidP="00B43FCC">
                  <w:pPr>
                    <w:jc w:val="center"/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Pr="00F32B5C">
        <w:rPr>
          <w:rFonts w:ascii="Century" w:hAnsi="Century"/>
          <w:noProof/>
          <w:lang w:eastAsia="zh-TW"/>
        </w:rPr>
        <w:pict>
          <v:shape id="_x0000_s1037" type="#_x0000_t202" style="position:absolute;left:0;text-align:left;margin-left:269.15pt;margin-top:112.9pt;width:198.1pt;height:126.1pt;z-index:251668480;mso-width-percent:400;mso-width-percent:400;mso-width-relative:margin;mso-height-relative:margin" fillcolor="white [3201]" strokecolor="#c0504d [3205]" strokeweight="2.5pt">
            <v:shadow color="#868686"/>
            <v:textbox style="mso-next-textbox:#_x0000_s1037">
              <w:txbxContent>
                <w:p w:rsidR="00873881" w:rsidRPr="00574E6D" w:rsidRDefault="00873881" w:rsidP="00873881">
                  <w:pPr>
                    <w:jc w:val="center"/>
                    <w:rPr>
                      <w:rFonts w:ascii="Century" w:hAnsi="Century"/>
                    </w:rPr>
                  </w:pPr>
                  <w:r w:rsidRPr="00574E6D">
                    <w:rPr>
                      <w:rFonts w:ascii="Century" w:hAnsi="Century"/>
                    </w:rPr>
                    <w:t>As a special appreciation for your commitment, the GOP Precinct Leaders will be invited to join exclusive conference calls throughout the year. You will be given special updates from the party, campaign o</w:t>
                  </w:r>
                  <w:r w:rsidR="00B43FCC">
                    <w:rPr>
                      <w:rFonts w:ascii="Century" w:hAnsi="Century"/>
                    </w:rPr>
                    <w:t>peratives, candidates and elected officials.</w:t>
                  </w:r>
                </w:p>
              </w:txbxContent>
            </v:textbox>
          </v:shape>
        </w:pict>
      </w:r>
    </w:p>
    <w:p w:rsidR="000D45FF" w:rsidRDefault="000D45FF" w:rsidP="000D45FF">
      <w:pPr>
        <w:rPr>
          <w:rFonts w:ascii="Century" w:hAnsi="Century"/>
        </w:rPr>
      </w:pPr>
    </w:p>
    <w:p w:rsidR="000D45FF" w:rsidRDefault="000D45FF" w:rsidP="000D45FF">
      <w:pPr>
        <w:jc w:val="both"/>
        <w:rPr>
          <w:rFonts w:ascii="Century" w:hAnsi="Century"/>
        </w:rPr>
      </w:pPr>
    </w:p>
    <w:p w:rsidR="000D45FF" w:rsidRDefault="000D45FF" w:rsidP="000D45FF">
      <w:pPr>
        <w:jc w:val="both"/>
        <w:rPr>
          <w:rFonts w:ascii="Century" w:hAnsi="Century"/>
          <w:b/>
        </w:rPr>
      </w:pPr>
    </w:p>
    <w:p w:rsidR="00D80E00" w:rsidRDefault="00D80E00" w:rsidP="000D45FF">
      <w:pPr>
        <w:jc w:val="both"/>
        <w:rPr>
          <w:rFonts w:ascii="Century" w:hAnsi="Century"/>
        </w:rPr>
      </w:pPr>
    </w:p>
    <w:p w:rsidR="00585C8C" w:rsidRPr="001634CD" w:rsidRDefault="00585C8C" w:rsidP="000D45FF">
      <w:pPr>
        <w:jc w:val="both"/>
        <w:rPr>
          <w:rFonts w:ascii="Century" w:hAnsi="Century"/>
          <w:b/>
        </w:rPr>
      </w:pPr>
      <w:bookmarkStart w:id="0" w:name="_GoBack"/>
      <w:bookmarkEnd w:id="0"/>
    </w:p>
    <w:p w:rsidR="00585C8C" w:rsidRDefault="00585C8C" w:rsidP="000D45FF">
      <w:pPr>
        <w:jc w:val="both"/>
        <w:rPr>
          <w:rFonts w:ascii="Century" w:hAnsi="Century"/>
        </w:rPr>
      </w:pPr>
    </w:p>
    <w:p w:rsidR="00585C8C" w:rsidRDefault="00585C8C" w:rsidP="000D45FF">
      <w:pPr>
        <w:jc w:val="both"/>
        <w:rPr>
          <w:rFonts w:ascii="Century" w:hAnsi="Century"/>
        </w:rPr>
      </w:pPr>
    </w:p>
    <w:p w:rsidR="00585C8C" w:rsidRDefault="00585C8C" w:rsidP="000D45FF">
      <w:pPr>
        <w:jc w:val="both"/>
        <w:rPr>
          <w:rFonts w:ascii="Century" w:hAnsi="Century"/>
        </w:rPr>
      </w:pPr>
    </w:p>
    <w:p w:rsidR="00585C8C" w:rsidRDefault="00F32B5C" w:rsidP="000D45FF">
      <w:pPr>
        <w:jc w:val="both"/>
        <w:rPr>
          <w:rFonts w:ascii="Century" w:hAnsi="Century"/>
        </w:rPr>
      </w:pPr>
      <w:r>
        <w:rPr>
          <w:rFonts w:ascii="Century" w:hAnsi="Century"/>
          <w:noProof/>
          <w:lang w:eastAsia="zh-TW"/>
        </w:rPr>
        <w:pict>
          <v:shape id="_x0000_s1046" type="#_x0000_t202" style="position:absolute;left:0;text-align:left;margin-left:36pt;margin-top:6.25pt;width:450.15pt;height:214.8pt;z-index:251675648;mso-width-relative:margin;mso-height-relative:margin" fillcolor="white [3201]" strokecolor="#c0504d [3205]" strokeweight="1pt">
            <v:stroke dashstyle="dash"/>
            <v:shadow color="#868686"/>
            <v:textbox>
              <w:txbxContent>
                <w:p w:rsidR="007B5AA2" w:rsidRDefault="007B5AA2"/>
                <w:p w:rsidR="007B5AA2" w:rsidRPr="007B5AA2" w:rsidRDefault="007B5AA2">
                  <w:r w:rsidRPr="003F2760">
                    <w:rPr>
                      <w:b/>
                    </w:rPr>
                    <w:t>Name</w:t>
                  </w:r>
                  <w:proofErr w:type="gramStart"/>
                  <w:r w:rsidRPr="007B5AA2">
                    <w:t>:_</w:t>
                  </w:r>
                  <w:proofErr w:type="gramEnd"/>
                  <w:r w:rsidRPr="007B5AA2">
                    <w:t>____________________________________________________________________________________</w:t>
                  </w:r>
                </w:p>
                <w:p w:rsidR="007B5AA2" w:rsidRPr="007B5AA2" w:rsidRDefault="007B5AA2"/>
                <w:p w:rsidR="007B5AA2" w:rsidRPr="007B5AA2" w:rsidRDefault="007B5AA2">
                  <w:r w:rsidRPr="003F2760">
                    <w:rPr>
                      <w:b/>
                    </w:rPr>
                    <w:t>County</w:t>
                  </w:r>
                  <w:proofErr w:type="gramStart"/>
                  <w:r w:rsidRPr="007B5AA2">
                    <w:t>:_</w:t>
                  </w:r>
                  <w:proofErr w:type="gramEnd"/>
                  <w:r w:rsidRPr="007B5AA2">
                    <w:t>_______________________________</w:t>
                  </w:r>
                  <w:r w:rsidR="00B43FCC">
                    <w:t>_________</w:t>
                  </w:r>
                </w:p>
                <w:p w:rsidR="007B5AA2" w:rsidRPr="007B5AA2" w:rsidRDefault="007B5AA2"/>
                <w:p w:rsidR="007B5AA2" w:rsidRPr="007B5AA2" w:rsidRDefault="007B5AA2">
                  <w:r w:rsidRPr="003F2760">
                    <w:rPr>
                      <w:b/>
                    </w:rPr>
                    <w:t>Address</w:t>
                  </w:r>
                  <w:proofErr w:type="gramStart"/>
                  <w:r w:rsidRPr="007B5AA2">
                    <w:t>:_</w:t>
                  </w:r>
                  <w:proofErr w:type="gramEnd"/>
                  <w:r w:rsidRPr="007B5AA2">
                    <w:t>_________________________________________________________________________________</w:t>
                  </w:r>
                </w:p>
                <w:p w:rsidR="007B5AA2" w:rsidRPr="007B5AA2" w:rsidRDefault="007B5AA2"/>
                <w:p w:rsidR="007B5AA2" w:rsidRPr="007B5AA2" w:rsidRDefault="007B5AA2">
                  <w:r w:rsidRPr="003F2760">
                    <w:rPr>
                      <w:b/>
                    </w:rPr>
                    <w:t>City</w:t>
                  </w:r>
                  <w:proofErr w:type="gramStart"/>
                  <w:r w:rsidRPr="007B5AA2">
                    <w:t>:_</w:t>
                  </w:r>
                  <w:proofErr w:type="gramEnd"/>
                  <w:r w:rsidRPr="007B5AA2">
                    <w:t xml:space="preserve">__________________________    </w:t>
                  </w:r>
                  <w:r w:rsidRPr="003F2760">
                    <w:rPr>
                      <w:b/>
                    </w:rPr>
                    <w:t>State</w:t>
                  </w:r>
                  <w:r w:rsidRPr="007B5AA2">
                    <w:t xml:space="preserve">:__________    </w:t>
                  </w:r>
                  <w:r w:rsidRPr="003F2760">
                    <w:rPr>
                      <w:b/>
                    </w:rPr>
                    <w:t>Zip C</w:t>
                  </w:r>
                  <w:r w:rsidR="003F2760" w:rsidRPr="003F2760">
                    <w:rPr>
                      <w:b/>
                    </w:rPr>
                    <w:t>ode</w:t>
                  </w:r>
                  <w:r w:rsidR="003F2760">
                    <w:t>:___________________________</w:t>
                  </w:r>
                  <w:r w:rsidRPr="007B5AA2">
                    <w:t xml:space="preserve"> </w:t>
                  </w:r>
                </w:p>
                <w:p w:rsidR="007B5AA2" w:rsidRPr="007B5AA2" w:rsidRDefault="007B5AA2"/>
                <w:p w:rsidR="005374E1" w:rsidRDefault="007B5AA2">
                  <w:r w:rsidRPr="003F2760">
                    <w:rPr>
                      <w:b/>
                    </w:rPr>
                    <w:t>Email</w:t>
                  </w:r>
                  <w:proofErr w:type="gramStart"/>
                  <w:r w:rsidRPr="003F2760">
                    <w:rPr>
                      <w:b/>
                    </w:rPr>
                    <w:t>:</w:t>
                  </w:r>
                  <w:r w:rsidRPr="007B5AA2">
                    <w:t>_</w:t>
                  </w:r>
                  <w:proofErr w:type="gramEnd"/>
                  <w:r w:rsidRPr="007B5AA2">
                    <w:t xml:space="preserve">_____________________________________    </w:t>
                  </w:r>
                  <w:r w:rsidRPr="003F2760">
                    <w:rPr>
                      <w:b/>
                    </w:rPr>
                    <w:t>Phone</w:t>
                  </w:r>
                  <w:r w:rsidRPr="007B5AA2">
                    <w:t xml:space="preserve">:____________________________________ </w:t>
                  </w:r>
                </w:p>
                <w:p w:rsidR="005374E1" w:rsidRDefault="005374E1"/>
                <w:p w:rsidR="007B5AA2" w:rsidRDefault="005374E1">
                  <w:pPr>
                    <w:rPr>
                      <w:b/>
                    </w:rPr>
                  </w:pPr>
                  <w:r>
                    <w:rPr>
                      <w:b/>
                    </w:rPr>
                    <w:t>Republican Clubs/Organizations</w:t>
                  </w:r>
                  <w:proofErr w:type="gramStart"/>
                  <w:r w:rsidR="00B43FCC">
                    <w:rPr>
                      <w:b/>
                    </w:rPr>
                    <w:t>:_</w:t>
                  </w:r>
                  <w:proofErr w:type="gramEnd"/>
                  <w:r w:rsidR="00B43FCC">
                    <w:rPr>
                      <w:b/>
                    </w:rPr>
                    <w:t>___________________________________________________</w:t>
                  </w:r>
                </w:p>
                <w:p w:rsidR="00B43FCC" w:rsidRDefault="00B43FCC"/>
                <w:p w:rsidR="00B43FCC" w:rsidRPr="007B5AA2" w:rsidRDefault="00B43FCC" w:rsidP="00B43FCC">
                  <w:r>
                    <w:rPr>
                      <w:b/>
                    </w:rPr>
                    <w:t>Twitter: @</w:t>
                  </w:r>
                  <w:r>
                    <w:t>_</w:t>
                  </w:r>
                  <w:r w:rsidRPr="007B5AA2">
                    <w:t>____________________________________</w:t>
                  </w:r>
                  <w:r>
                    <w:t>__</w:t>
                  </w:r>
                </w:p>
              </w:txbxContent>
            </v:textbox>
          </v:shape>
        </w:pict>
      </w:r>
    </w:p>
    <w:p w:rsidR="00D80E00" w:rsidRDefault="00D80E00" w:rsidP="00C74687">
      <w:pPr>
        <w:rPr>
          <w:rFonts w:ascii="Century" w:hAnsi="Century"/>
          <w:i/>
          <w:sz w:val="32"/>
          <w:szCs w:val="32"/>
        </w:rPr>
      </w:pPr>
    </w:p>
    <w:p w:rsidR="00127A26" w:rsidRDefault="00127A26" w:rsidP="00D80E00">
      <w:pPr>
        <w:rPr>
          <w:rFonts w:ascii="Century" w:hAnsi="Century"/>
        </w:rPr>
      </w:pPr>
    </w:p>
    <w:p w:rsidR="00574E6D" w:rsidRDefault="00574E6D" w:rsidP="00D80E00">
      <w:pPr>
        <w:rPr>
          <w:rFonts w:ascii="Century" w:hAnsi="Century"/>
        </w:rPr>
      </w:pPr>
    </w:p>
    <w:p w:rsidR="00C74687" w:rsidRPr="00574E6D" w:rsidRDefault="00F32B5C" w:rsidP="003F2760">
      <w:pPr>
        <w:tabs>
          <w:tab w:val="left" w:pos="5640"/>
        </w:tabs>
        <w:rPr>
          <w:rFonts w:ascii="Century" w:hAnsi="Century"/>
        </w:rPr>
      </w:pPr>
      <w:r>
        <w:rPr>
          <w:rFonts w:ascii="Century" w:hAnsi="Century"/>
          <w:noProof/>
        </w:rPr>
        <w:pict>
          <v:shape id="_x0000_s1042" type="#_x0000_t202" style="position:absolute;margin-left:283pt;margin-top:162pt;width:181.75pt;height:97.5pt;z-index:251673600;mso-width-relative:margin;mso-height-relative:margin" fillcolor="white [3201]" stroked="f" strokecolor="#c0504d [3205]" strokeweight="2.5pt">
            <v:shadow color="#868686"/>
            <v:textbox style="mso-next-textbox:#_x0000_s1042">
              <w:txbxContent>
                <w:p w:rsidR="00185374" w:rsidRPr="00777E1B" w:rsidRDefault="00185374" w:rsidP="00185374">
                  <w:pPr>
                    <w:jc w:val="center"/>
                    <w:rPr>
                      <w:b/>
                    </w:rPr>
                  </w:pPr>
                  <w:r w:rsidRPr="00777E1B">
                    <w:rPr>
                      <w:b/>
                    </w:rPr>
                    <w:t>Questions? Please Contact</w:t>
                  </w:r>
                </w:p>
                <w:p w:rsidR="00185374" w:rsidRPr="00777E1B" w:rsidRDefault="00185374" w:rsidP="001853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</w:t>
                  </w:r>
                </w:p>
                <w:p w:rsidR="00185374" w:rsidRPr="00777E1B" w:rsidRDefault="00185374" w:rsidP="001853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Regional</w:t>
                  </w:r>
                  <w:r w:rsidRPr="00777E1B">
                    <w:rPr>
                      <w:b/>
                      <w:sz w:val="20"/>
                      <w:szCs w:val="20"/>
                    </w:rPr>
                    <w:t xml:space="preserve"> Director</w:t>
                  </w:r>
                </w:p>
                <w:p w:rsidR="00185374" w:rsidRPr="00777E1B" w:rsidRDefault="00185374" w:rsidP="001853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7E1B">
                    <w:rPr>
                      <w:b/>
                      <w:sz w:val="20"/>
                      <w:szCs w:val="20"/>
                    </w:rPr>
                    <w:t>Ohio Republican Party</w:t>
                  </w:r>
                </w:p>
                <w:p w:rsidR="00185374" w:rsidRPr="00777E1B" w:rsidRDefault="00185374" w:rsidP="001853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(w) </w:t>
                  </w:r>
                </w:p>
                <w:p w:rsidR="00185374" w:rsidRPr="00777E1B" w:rsidRDefault="00185374" w:rsidP="001853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(m) </w:t>
                  </w:r>
                </w:p>
                <w:p w:rsidR="00185374" w:rsidRPr="00777E1B" w:rsidRDefault="000811CF" w:rsidP="001853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</w:t>
                  </w:r>
                  <w:r w:rsidR="00185374" w:rsidRPr="00777E1B">
                    <w:rPr>
                      <w:b/>
                      <w:sz w:val="20"/>
                      <w:szCs w:val="20"/>
                    </w:rPr>
                    <w:t>@ohiogop.org</w:t>
                  </w:r>
                </w:p>
              </w:txbxContent>
            </v:textbox>
          </v:shape>
        </w:pict>
      </w:r>
      <w:r>
        <w:rPr>
          <w:rFonts w:ascii="Century" w:hAnsi="Century"/>
          <w:noProof/>
          <w:lang w:eastAsia="zh-TW"/>
        </w:rPr>
        <w:pict>
          <v:shape id="_x0000_s1040" type="#_x0000_t202" style="position:absolute;margin-left:34.6pt;margin-top:164pt;width:181.75pt;height:97.5pt;z-index:251670528;mso-width-relative:margin;mso-height-relative:margin" fillcolor="white [3201]" stroked="f" strokecolor="#c0504d [3205]" strokeweight="2.5pt">
            <v:shadow color="#868686"/>
            <v:textbox style="mso-next-textbox:#_x0000_s1040">
              <w:txbxContent>
                <w:p w:rsidR="00873881" w:rsidRPr="00777E1B" w:rsidRDefault="00873881" w:rsidP="00873881">
                  <w:pPr>
                    <w:jc w:val="center"/>
                    <w:rPr>
                      <w:b/>
                    </w:rPr>
                  </w:pPr>
                  <w:r w:rsidRPr="00777E1B">
                    <w:rPr>
                      <w:b/>
                    </w:rPr>
                    <w:t>Questions? Please Contact</w:t>
                  </w:r>
                </w:p>
                <w:p w:rsidR="00873881" w:rsidRPr="00777E1B" w:rsidRDefault="00873881" w:rsidP="008738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7E1B">
                    <w:rPr>
                      <w:b/>
                      <w:sz w:val="20"/>
                      <w:szCs w:val="20"/>
                    </w:rPr>
                    <w:t>Ryan Zickefoose</w:t>
                  </w:r>
                </w:p>
                <w:p w:rsidR="00873881" w:rsidRPr="00777E1B" w:rsidRDefault="00777E1B" w:rsidP="008738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7E1B">
                    <w:rPr>
                      <w:b/>
                      <w:sz w:val="20"/>
                      <w:szCs w:val="20"/>
                    </w:rPr>
                    <w:t>State Director</w:t>
                  </w:r>
                </w:p>
                <w:p w:rsidR="00777E1B" w:rsidRPr="00777E1B" w:rsidRDefault="00777E1B" w:rsidP="008738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7E1B">
                    <w:rPr>
                      <w:b/>
                      <w:sz w:val="20"/>
                      <w:szCs w:val="20"/>
                    </w:rPr>
                    <w:t>Ohio Republican Party</w:t>
                  </w:r>
                </w:p>
                <w:p w:rsidR="00777E1B" w:rsidRPr="00777E1B" w:rsidRDefault="00777E1B" w:rsidP="008738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7E1B">
                    <w:rPr>
                      <w:b/>
                      <w:sz w:val="20"/>
                      <w:szCs w:val="20"/>
                    </w:rPr>
                    <w:t>(w) (614)228-2481</w:t>
                  </w:r>
                </w:p>
                <w:p w:rsidR="00777E1B" w:rsidRPr="00777E1B" w:rsidRDefault="00777E1B" w:rsidP="008738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7E1B">
                    <w:rPr>
                      <w:b/>
                      <w:sz w:val="20"/>
                      <w:szCs w:val="20"/>
                    </w:rPr>
                    <w:t>(m) (330)573-1421</w:t>
                  </w:r>
                </w:p>
                <w:p w:rsidR="00777E1B" w:rsidRPr="00777E1B" w:rsidRDefault="00777E1B" w:rsidP="0087388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7E1B">
                    <w:rPr>
                      <w:b/>
                      <w:sz w:val="20"/>
                      <w:szCs w:val="20"/>
                    </w:rPr>
                    <w:t>Zickefoose@ohiogop.org</w:t>
                  </w:r>
                </w:p>
              </w:txbxContent>
            </v:textbox>
          </v:shape>
        </w:pict>
      </w:r>
      <w:r>
        <w:rPr>
          <w:rFonts w:ascii="Century" w:hAnsi="Century"/>
          <w:noProof/>
          <w:lang w:eastAsia="zh-TW"/>
        </w:rPr>
        <w:pict>
          <v:shape id="_x0000_s1041" type="#_x0000_t202" style="position:absolute;margin-left:41pt;margin-top:266.5pt;width:430.15pt;height:21.55pt;z-index:251672576;mso-width-relative:margin;mso-height-relative:margin" strokecolor="black [3213]">
            <v:textbox style="mso-next-textbox:#_x0000_s1041">
              <w:txbxContent>
                <w:p w:rsidR="00777E1B" w:rsidRPr="00777E1B" w:rsidRDefault="00777E1B" w:rsidP="00777E1B">
                  <w:pPr>
                    <w:jc w:val="center"/>
                    <w:rPr>
                      <w:sz w:val="16"/>
                      <w:szCs w:val="16"/>
                    </w:rPr>
                  </w:pPr>
                  <w:r w:rsidRPr="00777E1B">
                    <w:rPr>
                      <w:sz w:val="16"/>
                      <w:szCs w:val="16"/>
                    </w:rPr>
                    <w:t>Paid for by the Ohio Republican Party, Matthew J. Borges, Chairman, 211 S. Fifth Street, Columbus, OH 43215</w:t>
                  </w:r>
                </w:p>
              </w:txbxContent>
            </v:textbox>
          </v:shape>
        </w:pict>
      </w:r>
      <w:r w:rsidR="00574E6D">
        <w:rPr>
          <w:rFonts w:ascii="Century" w:hAnsi="Century"/>
        </w:rPr>
        <w:tab/>
      </w:r>
    </w:p>
    <w:sectPr w:rsidR="00C74687" w:rsidRPr="00574E6D" w:rsidSect="007D7BCD">
      <w:pgSz w:w="12240" w:h="15840"/>
      <w:pgMar w:top="1080" w:right="1080" w:bottom="1080" w:left="1080" w:header="720" w:footer="720" w:gutter="0"/>
      <w:pgBorders w:offsetFrom="page">
        <w:top w:val="triple" w:sz="6" w:space="20" w:color="C0504D" w:themeColor="accent2"/>
        <w:left w:val="triple" w:sz="6" w:space="20" w:color="C0504D" w:themeColor="accent2"/>
        <w:bottom w:val="triple" w:sz="6" w:space="20" w:color="C0504D" w:themeColor="accent2"/>
        <w:right w:val="triple" w:sz="6" w:space="20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71" w:rsidRDefault="00C13871" w:rsidP="003776BF">
      <w:r>
        <w:separator/>
      </w:r>
    </w:p>
  </w:endnote>
  <w:endnote w:type="continuationSeparator" w:id="0">
    <w:p w:rsidR="00C13871" w:rsidRDefault="00C13871" w:rsidP="0037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71" w:rsidRDefault="00C13871" w:rsidP="003776BF">
      <w:r>
        <w:separator/>
      </w:r>
    </w:p>
  </w:footnote>
  <w:footnote w:type="continuationSeparator" w:id="0">
    <w:p w:rsidR="00C13871" w:rsidRDefault="00C13871" w:rsidP="00377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4pt;height:14.9pt;visibility:visible;mso-wrap-style:square" o:bullet="t">
        <v:imagedata r:id="rId1" o:title=""/>
      </v:shape>
    </w:pict>
  </w:numPicBullet>
  <w:abstractNum w:abstractNumId="0">
    <w:nsid w:val="02024159"/>
    <w:multiLevelType w:val="hybridMultilevel"/>
    <w:tmpl w:val="781A21F0"/>
    <w:lvl w:ilvl="0" w:tplc="7F4C1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40D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C9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4AD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E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07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7EB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8B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6D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70218A"/>
    <w:multiLevelType w:val="hybridMultilevel"/>
    <w:tmpl w:val="6764EDAC"/>
    <w:lvl w:ilvl="0" w:tplc="7038A494">
      <w:start w:val="101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57A2C"/>
    <w:multiLevelType w:val="hybridMultilevel"/>
    <w:tmpl w:val="798E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80F26"/>
    <w:multiLevelType w:val="hybridMultilevel"/>
    <w:tmpl w:val="B0E24530"/>
    <w:lvl w:ilvl="0" w:tplc="82602E12">
      <w:start w:val="4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64107"/>
    <w:multiLevelType w:val="hybridMultilevel"/>
    <w:tmpl w:val="C69CC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C12525"/>
    <w:multiLevelType w:val="hybridMultilevel"/>
    <w:tmpl w:val="79B6D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32C2B"/>
    <w:multiLevelType w:val="hybridMultilevel"/>
    <w:tmpl w:val="3102A6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C25EE7"/>
    <w:multiLevelType w:val="hybridMultilevel"/>
    <w:tmpl w:val="9768EFB8"/>
    <w:lvl w:ilvl="0" w:tplc="6868DADA">
      <w:start w:val="108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E64DA"/>
    <w:multiLevelType w:val="hybridMultilevel"/>
    <w:tmpl w:val="A3520BEA"/>
    <w:lvl w:ilvl="0" w:tplc="57CCC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82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42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8D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63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B9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CF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A2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921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C872E24"/>
    <w:multiLevelType w:val="hybridMultilevel"/>
    <w:tmpl w:val="6430F4C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89B70B1"/>
    <w:multiLevelType w:val="hybridMultilevel"/>
    <w:tmpl w:val="11B0F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E4BD8"/>
    <w:multiLevelType w:val="hybridMultilevel"/>
    <w:tmpl w:val="3CFE4BDC"/>
    <w:lvl w:ilvl="0" w:tplc="1FD23164">
      <w:start w:val="763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hdrShapeDefaults>
    <o:shapedefaults v:ext="edit" spidmax="3074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0AD9"/>
    <w:rsid w:val="00057ED0"/>
    <w:rsid w:val="000811CF"/>
    <w:rsid w:val="000928A3"/>
    <w:rsid w:val="000D45FF"/>
    <w:rsid w:val="00114366"/>
    <w:rsid w:val="00127A26"/>
    <w:rsid w:val="001634CD"/>
    <w:rsid w:val="00171D63"/>
    <w:rsid w:val="001761EF"/>
    <w:rsid w:val="00185374"/>
    <w:rsid w:val="0019727E"/>
    <w:rsid w:val="001B0AD9"/>
    <w:rsid w:val="002107BB"/>
    <w:rsid w:val="00213A1C"/>
    <w:rsid w:val="00216AD4"/>
    <w:rsid w:val="00222344"/>
    <w:rsid w:val="002237B9"/>
    <w:rsid w:val="00237016"/>
    <w:rsid w:val="002578B6"/>
    <w:rsid w:val="002B2911"/>
    <w:rsid w:val="002C26B0"/>
    <w:rsid w:val="003776BF"/>
    <w:rsid w:val="003821D3"/>
    <w:rsid w:val="003F2760"/>
    <w:rsid w:val="00406DE6"/>
    <w:rsid w:val="004351A5"/>
    <w:rsid w:val="0047606A"/>
    <w:rsid w:val="00487646"/>
    <w:rsid w:val="00524029"/>
    <w:rsid w:val="005374E1"/>
    <w:rsid w:val="00560B00"/>
    <w:rsid w:val="00574E6D"/>
    <w:rsid w:val="00585C8C"/>
    <w:rsid w:val="005B7BA9"/>
    <w:rsid w:val="005C29E5"/>
    <w:rsid w:val="005C6604"/>
    <w:rsid w:val="00635712"/>
    <w:rsid w:val="00646986"/>
    <w:rsid w:val="00674696"/>
    <w:rsid w:val="00685B6C"/>
    <w:rsid w:val="00686DB4"/>
    <w:rsid w:val="00744ADE"/>
    <w:rsid w:val="0077062A"/>
    <w:rsid w:val="00777E1B"/>
    <w:rsid w:val="007B5AA2"/>
    <w:rsid w:val="007C1AEC"/>
    <w:rsid w:val="007D7BCD"/>
    <w:rsid w:val="008658E4"/>
    <w:rsid w:val="00872989"/>
    <w:rsid w:val="00873881"/>
    <w:rsid w:val="008C13CE"/>
    <w:rsid w:val="008D3BFA"/>
    <w:rsid w:val="0091537A"/>
    <w:rsid w:val="00991FC7"/>
    <w:rsid w:val="00996419"/>
    <w:rsid w:val="00996FB2"/>
    <w:rsid w:val="009A5AE6"/>
    <w:rsid w:val="009D49DE"/>
    <w:rsid w:val="009E4679"/>
    <w:rsid w:val="00A03296"/>
    <w:rsid w:val="00AC2B0B"/>
    <w:rsid w:val="00AD23A8"/>
    <w:rsid w:val="00B43FCC"/>
    <w:rsid w:val="00B55FA7"/>
    <w:rsid w:val="00C13871"/>
    <w:rsid w:val="00C65A47"/>
    <w:rsid w:val="00C71348"/>
    <w:rsid w:val="00C74687"/>
    <w:rsid w:val="00C75C46"/>
    <w:rsid w:val="00C92F17"/>
    <w:rsid w:val="00CC6556"/>
    <w:rsid w:val="00D24FA2"/>
    <w:rsid w:val="00D80E00"/>
    <w:rsid w:val="00D97715"/>
    <w:rsid w:val="00E24114"/>
    <w:rsid w:val="00E8122D"/>
    <w:rsid w:val="00E96745"/>
    <w:rsid w:val="00F1251A"/>
    <w:rsid w:val="00F2186B"/>
    <w:rsid w:val="00F32B5C"/>
    <w:rsid w:val="00F76FD0"/>
    <w:rsid w:val="00F93AF9"/>
    <w:rsid w:val="00FA6AB7"/>
    <w:rsid w:val="00FB266C"/>
    <w:rsid w:val="00FC6BE0"/>
    <w:rsid w:val="00FD0DD2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A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D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7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6BF"/>
  </w:style>
  <w:style w:type="paragraph" w:styleId="Footer">
    <w:name w:val="footer"/>
    <w:basedOn w:val="Normal"/>
    <w:link w:val="FooterChar"/>
    <w:uiPriority w:val="99"/>
    <w:semiHidden/>
    <w:unhideWhenUsed/>
    <w:rsid w:val="00377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6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A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D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60F2E-BA4D-4121-B4D0-C0DEE07D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Zickefoose</dc:creator>
  <cp:lastModifiedBy>Lyn Bliss</cp:lastModifiedBy>
  <cp:revision>2</cp:revision>
  <cp:lastPrinted>2013-10-29T21:08:00Z</cp:lastPrinted>
  <dcterms:created xsi:type="dcterms:W3CDTF">2013-10-29T21:08:00Z</dcterms:created>
  <dcterms:modified xsi:type="dcterms:W3CDTF">2013-10-29T21:08:00Z</dcterms:modified>
</cp:coreProperties>
</file>